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FF" w:rsidRPr="00865A69" w:rsidRDefault="004708FF" w:rsidP="004708F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RODO </w:t>
      </w:r>
      <w:r w:rsidRPr="00865A69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do upoważnienia</w:t>
      </w:r>
    </w:p>
    <w:p w:rsidR="004708FF" w:rsidRPr="00865A69" w:rsidRDefault="004708FF" w:rsidP="004708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8FF" w:rsidRPr="00865A69" w:rsidRDefault="004708FF" w:rsidP="004708F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Rozporządzeniem Parlamentu Europejskiego i Rady (UE) 2016/679 z dnia 27 kwietnia 2016 r. w sprawie ochrony osób fizycznych w związku </w:t>
      </w:r>
      <w:r w:rsidRPr="00865A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danych osobowych i w sprawie swobodnego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przepływu takich danych oraz </w:t>
      </w:r>
      <w:r w:rsidRPr="00865A69"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uchylenia dyrektywy 95/46/WE (ogólne rozporządzenie o ochronie danych) ogólnego rozporządzenia o ochronie danych osobowych z dnia 27 kwietnia 2016 r. informuję, iż:</w:t>
      </w:r>
    </w:p>
    <w:p w:rsidR="004708FF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A69">
        <w:rPr>
          <w:rFonts w:ascii="Times New Roman" w:hAnsi="Times New Roman" w:cs="Times New Roman"/>
          <w:sz w:val="24"/>
          <w:szCs w:val="24"/>
        </w:rPr>
        <w:t xml:space="preserve">Administratorem Danych Osobowych jest Żłobek Miejski nr </w:t>
      </w:r>
      <w:r>
        <w:rPr>
          <w:rFonts w:ascii="Times New Roman" w:hAnsi="Times New Roman" w:cs="Times New Roman"/>
          <w:sz w:val="24"/>
          <w:szCs w:val="24"/>
        </w:rPr>
        <w:t xml:space="preserve">7 w Zielonej Górze, </w:t>
      </w:r>
      <w:r>
        <w:rPr>
          <w:rFonts w:ascii="Times New Roman" w:hAnsi="Times New Roman" w:cs="Times New Roman"/>
          <w:sz w:val="24"/>
          <w:szCs w:val="24"/>
        </w:rPr>
        <w:br/>
        <w:t>ul. Braniborska 2a, 65-273 Zielona Góra, tel. 68 324 71 02.</w:t>
      </w:r>
    </w:p>
    <w:p w:rsidR="004708FF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w sprawie ochrony danych osobowych e-mail: </w:t>
      </w:r>
      <w:hyperlink r:id="rId5" w:history="1">
        <w:r w:rsidRPr="00AF2B7B">
          <w:rPr>
            <w:rStyle w:val="Hipercze"/>
            <w:rFonts w:ascii="Times New Roman" w:hAnsi="Times New Roman" w:cs="Times New Roman"/>
          </w:rPr>
          <w:t>dyrektor@zlobek7.pl</w:t>
        </w:r>
      </w:hyperlink>
      <w:r>
        <w:rPr>
          <w:rStyle w:val="Hipercze"/>
          <w:rFonts w:ascii="Times New Roman" w:hAnsi="Times New Roman" w:cs="Times New Roman"/>
        </w:rPr>
        <w:t xml:space="preserve"> </w:t>
      </w:r>
      <w:r w:rsidRPr="006F393B">
        <w:rPr>
          <w:rFonts w:ascii="Times New Roman" w:hAnsi="Times New Roman" w:cs="Times New Roman"/>
          <w:sz w:val="24"/>
          <w:szCs w:val="24"/>
        </w:rPr>
        <w:t>.</w:t>
      </w:r>
    </w:p>
    <w:p w:rsidR="004708FF" w:rsidRPr="00046EF5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6EF5">
        <w:rPr>
          <w:rFonts w:ascii="Times New Roman" w:hAnsi="Times New Roman" w:cs="Times New Roman"/>
          <w:sz w:val="24"/>
          <w:szCs w:val="24"/>
        </w:rPr>
        <w:t>Dane osobowe osoby upoważnionej do odbioru przetwarzane będą tylko w celu prowadzenia ewidencji osób upoważnionych ze względu na konieczność weryfikacji tożsamości/identyfikacji osoby odbierającej dzie</w:t>
      </w:r>
      <w:r>
        <w:rPr>
          <w:rFonts w:ascii="Times New Roman" w:hAnsi="Times New Roman" w:cs="Times New Roman"/>
          <w:sz w:val="24"/>
          <w:szCs w:val="24"/>
        </w:rPr>
        <w:t>cko ze Żłobka Miejskiego nr 7 w </w:t>
      </w:r>
      <w:r w:rsidRPr="00046EF5">
        <w:rPr>
          <w:rFonts w:ascii="Times New Roman" w:hAnsi="Times New Roman" w:cs="Times New Roman"/>
          <w:sz w:val="24"/>
          <w:szCs w:val="24"/>
        </w:rPr>
        <w:t>Zielonej Górze, w związku z realizacją przez Żłobek obowiązków prawnych związanych z organizacją odbioru dziecka z placówki oraz zapewnieniem bezpieczeństwa dzieci tj. wykonywaniem zadań w interesi</w:t>
      </w:r>
      <w:r>
        <w:rPr>
          <w:rFonts w:ascii="Times New Roman" w:hAnsi="Times New Roman" w:cs="Times New Roman"/>
          <w:sz w:val="24"/>
          <w:szCs w:val="24"/>
        </w:rPr>
        <w:t>e publicznym art. 6 ust. 1 lit. </w:t>
      </w:r>
      <w:r w:rsidRPr="00046EF5">
        <w:rPr>
          <w:rFonts w:ascii="Times New Roman" w:hAnsi="Times New Roman" w:cs="Times New Roman"/>
          <w:sz w:val="24"/>
          <w:szCs w:val="24"/>
        </w:rPr>
        <w:t>e RODO. W pozostałym zakresie przetwarzani</w:t>
      </w:r>
      <w:r>
        <w:rPr>
          <w:rFonts w:ascii="Times New Roman" w:hAnsi="Times New Roman" w:cs="Times New Roman"/>
          <w:sz w:val="24"/>
          <w:szCs w:val="24"/>
        </w:rPr>
        <w:t>e danych odbywa się w oparciu o </w:t>
      </w:r>
      <w:r w:rsidRPr="00046EF5">
        <w:rPr>
          <w:rFonts w:ascii="Times New Roman" w:hAnsi="Times New Roman" w:cs="Times New Roman"/>
          <w:sz w:val="24"/>
          <w:szCs w:val="24"/>
        </w:rPr>
        <w:t>dobrowolną zgodę art. 6 ust. 1 lit. a RODO.</w:t>
      </w:r>
    </w:p>
    <w:p w:rsidR="004708FF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Podstawy prawne do przetwarzania danych osobowych w ww. zakresie:</w:t>
      </w:r>
    </w:p>
    <w:p w:rsidR="004708FF" w:rsidRDefault="004708FF" w:rsidP="004708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6 ust. 1 lit. a Rozporządzenia Parlamentu Europejskiego i Rady (UE) 2016/679  z dnia 27 kwietnia 2016 r.,</w:t>
      </w:r>
    </w:p>
    <w:p w:rsidR="004708FF" w:rsidRDefault="004708FF" w:rsidP="004708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4 lutego 2011 r. o opiece nad d</w:t>
      </w:r>
      <w:r>
        <w:rPr>
          <w:rFonts w:ascii="Times New Roman" w:hAnsi="Times New Roman" w:cs="Times New Roman"/>
          <w:sz w:val="24"/>
          <w:szCs w:val="24"/>
        </w:rPr>
        <w:t>ziećmi w wieku do lat 3 (Dz. U. </w:t>
      </w:r>
      <w:r>
        <w:rPr>
          <w:rFonts w:ascii="Times New Roman" w:hAnsi="Times New Roman" w:cs="Times New Roman"/>
          <w:sz w:val="24"/>
          <w:szCs w:val="24"/>
        </w:rPr>
        <w:t xml:space="preserve">z 2011,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Nr 45, poz. 235 ze zm.),</w:t>
      </w:r>
    </w:p>
    <w:p w:rsidR="004708FF" w:rsidRPr="00AC1C7D" w:rsidRDefault="004708FF" w:rsidP="004708F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Żłobka Miejskiego nr 7.</w:t>
      </w:r>
    </w:p>
    <w:p w:rsidR="004708FF" w:rsidRPr="00AC1C7D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Państwa dane pozyskaliśmy bezpośrednio od rodzica/opiekuna, który wskazał Państwa jako osobę upoważnioną do odbioru na przeznaczonym do tego formularzu. Podanie danych jest dobrowolne jednak konieczne dla realizacji wskazanego celu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08FF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danych osobowych będą osoby upoważnione do przetwarzania danych osobowych w tym zakresie tj. pracownicy Administratora</w:t>
      </w:r>
    </w:p>
    <w:p w:rsidR="004708FF" w:rsidRPr="00AC1C7D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C7D">
        <w:rPr>
          <w:rFonts w:ascii="Times New Roman" w:hAnsi="Times New Roman" w:cs="Times New Roman"/>
          <w:sz w:val="24"/>
          <w:szCs w:val="24"/>
        </w:rPr>
        <w:t>Dane osobowe będą przetwarzane i prze</w:t>
      </w:r>
      <w:r>
        <w:rPr>
          <w:rFonts w:ascii="Times New Roman" w:hAnsi="Times New Roman" w:cs="Times New Roman"/>
          <w:sz w:val="24"/>
          <w:szCs w:val="24"/>
        </w:rPr>
        <w:t>chowywane w formie papierowej i </w:t>
      </w:r>
      <w:r w:rsidRPr="00AC1C7D">
        <w:rPr>
          <w:rFonts w:ascii="Times New Roman" w:hAnsi="Times New Roman" w:cs="Times New Roman"/>
          <w:sz w:val="24"/>
          <w:szCs w:val="24"/>
        </w:rPr>
        <w:t>elektronicznej, przez okres uczęszczania dziecka do placówki, a następnie trwale niszczone. Dostęp do danych mieć będą jedynie upoważnione przez administratora osoby z personelu placówki.</w:t>
      </w:r>
    </w:p>
    <w:p w:rsidR="004708FF" w:rsidRPr="0053201D" w:rsidRDefault="004708FF" w:rsidP="004708F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przetwarzania Państwa danych osobowych, przysługuje Państwu prawo do: </w:t>
      </w:r>
      <w:r w:rsidRPr="0053201D">
        <w:rPr>
          <w:rFonts w:ascii="Times New Roman" w:hAnsi="Times New Roman" w:cs="Times New Roman"/>
          <w:sz w:val="24"/>
          <w:szCs w:val="24"/>
        </w:rPr>
        <w:t>dostępu do powierzonych danych osobowych,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sz w:val="24"/>
          <w:szCs w:val="24"/>
        </w:rPr>
        <w:t>sprostowania powierzonych danych osobowych,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sz w:val="24"/>
          <w:szCs w:val="24"/>
        </w:rPr>
        <w:t>usunięcia powierzonych danych osobowych,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sz w:val="24"/>
          <w:szCs w:val="24"/>
        </w:rPr>
        <w:t>ograniczenia przetwarzania powierzonych danych osobowych,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sz w:val="24"/>
          <w:szCs w:val="24"/>
        </w:rPr>
        <w:t>wniesienia sprzeciwu wobec przetwarzania powierzonych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sz w:val="24"/>
          <w:szCs w:val="24"/>
        </w:rPr>
        <w:t>przenoszenia powierzonych danych,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01D">
        <w:rPr>
          <w:rFonts w:ascii="Times New Roman" w:hAnsi="Times New Roman" w:cs="Times New Roman"/>
          <w:sz w:val="24"/>
          <w:szCs w:val="24"/>
        </w:rPr>
        <w:t>cofnięcia zgodny powierzenia danych w dowolnym momencie,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3201D">
        <w:rPr>
          <w:rFonts w:ascii="Times New Roman" w:hAnsi="Times New Roman" w:cs="Times New Roman"/>
          <w:sz w:val="24"/>
          <w:szCs w:val="24"/>
        </w:rPr>
        <w:t>niesienia skargi do organu nadzorczego.</w:t>
      </w:r>
    </w:p>
    <w:p w:rsidR="004708FF" w:rsidRPr="00C874F0" w:rsidRDefault="004708FF" w:rsidP="004708FF">
      <w:pPr>
        <w:pStyle w:val="Akapitzlist"/>
        <w:widowControl w:val="0"/>
        <w:numPr>
          <w:ilvl w:val="0"/>
          <w:numId w:val="1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F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przypadkach, gdy do przetwarzania danych osobowych konieczne jest wyrażenie zgody, zawsze mają Państwo prawo takiej zgody nie wyrazić, a w przypadku wcześniejszego wyrażenia, do jej wycofania.</w:t>
      </w:r>
    </w:p>
    <w:p w:rsidR="004708FF" w:rsidRDefault="004708FF" w:rsidP="004708FF">
      <w:pPr>
        <w:pStyle w:val="Akapitzlist"/>
        <w:widowControl w:val="0"/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4F0">
        <w:rPr>
          <w:rFonts w:ascii="Times New Roman" w:eastAsia="Times New Roman" w:hAnsi="Times New Roman" w:cs="Times New Roman"/>
          <w:sz w:val="24"/>
          <w:szCs w:val="24"/>
          <w:lang w:eastAsia="pl-PL"/>
        </w:rPr>
        <w:t>Wycofanie zgody nie będzie miało wpływu na przetwarzanie Państwa danych, którego dokonano przed jej cofnięciem.</w:t>
      </w:r>
    </w:p>
    <w:p w:rsidR="004708FF" w:rsidRDefault="004708FF" w:rsidP="004708FF">
      <w:pPr>
        <w:pStyle w:val="Akapitzlist"/>
        <w:widowControl w:val="0"/>
        <w:numPr>
          <w:ilvl w:val="0"/>
          <w:numId w:val="1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Żłobek Miejski nr 7 w Zielonej Górze nie będzie przekazywał zbieranych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 państw trzecich.</w:t>
      </w:r>
    </w:p>
    <w:p w:rsidR="004708FF" w:rsidRDefault="004708FF" w:rsidP="004708FF">
      <w:pPr>
        <w:pStyle w:val="Akapitzlist"/>
        <w:widowControl w:val="0"/>
        <w:numPr>
          <w:ilvl w:val="0"/>
          <w:numId w:val="1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 Miejski nr 7 w Zielonej Górze nie będzie profilował zbieranych danych osobowych.</w:t>
      </w:r>
    </w:p>
    <w:p w:rsidR="004708FF" w:rsidRDefault="004708FF" w:rsidP="004708FF">
      <w:pPr>
        <w:pStyle w:val="Akapitzlist"/>
        <w:widowControl w:val="0"/>
        <w:numPr>
          <w:ilvl w:val="0"/>
          <w:numId w:val="1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dane będą przechowywane zgodnie z przepisami kancelaryjno-archiwalnymi obowiązującymi w Żłobku Miejskim nr 7 w Zielonej Górze. </w:t>
      </w:r>
    </w:p>
    <w:p w:rsidR="004708FF" w:rsidRPr="0053201D" w:rsidRDefault="004708FF" w:rsidP="004708FF">
      <w:pPr>
        <w:pStyle w:val="Akapitzlist"/>
        <w:widowControl w:val="0"/>
        <w:numPr>
          <w:ilvl w:val="0"/>
          <w:numId w:val="1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201D">
        <w:rPr>
          <w:rFonts w:ascii="Times New Roman" w:hAnsi="Times New Roman" w:cs="Times New Roman"/>
          <w:sz w:val="24"/>
          <w:szCs w:val="24"/>
        </w:rPr>
        <w:t>W przypadku powzięcia informacji o niezgodnym z prawem prze</w:t>
      </w:r>
      <w:r>
        <w:rPr>
          <w:rFonts w:ascii="Times New Roman" w:hAnsi="Times New Roman" w:cs="Times New Roman"/>
          <w:sz w:val="24"/>
          <w:szCs w:val="24"/>
        </w:rPr>
        <w:t>twarzaniu w Żłobku Miejskim nr 7</w:t>
      </w:r>
      <w:r w:rsidRPr="0053201D">
        <w:rPr>
          <w:rFonts w:ascii="Times New Roman" w:hAnsi="Times New Roman" w:cs="Times New Roman"/>
          <w:sz w:val="24"/>
          <w:szCs w:val="24"/>
        </w:rPr>
        <w:t xml:space="preserve"> w Zielonej Górze Pani/Pana danych osobowych, przysługuje Pani/Panu prawo wniesienia skargi do organu nadzorczego właściwego w sprawach ochrony danych osobowych tj. Urzędu Ochrony Danych</w:t>
      </w:r>
      <w:r>
        <w:rPr>
          <w:rFonts w:ascii="Times New Roman" w:hAnsi="Times New Roman" w:cs="Times New Roman"/>
          <w:sz w:val="24"/>
          <w:szCs w:val="24"/>
        </w:rPr>
        <w:t xml:space="preserve"> Osobowych ul. Stawki 2, 00-194 </w:t>
      </w:r>
      <w:r w:rsidRPr="0053201D">
        <w:rPr>
          <w:rFonts w:ascii="Times New Roman" w:hAnsi="Times New Roman" w:cs="Times New Roman"/>
          <w:sz w:val="24"/>
          <w:szCs w:val="24"/>
        </w:rPr>
        <w:t>Warszawa.</w:t>
      </w:r>
    </w:p>
    <w:p w:rsidR="004708FF" w:rsidRDefault="004708FF" w:rsidP="004708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08FF" w:rsidRDefault="004708FF" w:rsidP="004708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08FF" w:rsidRDefault="004708FF" w:rsidP="004708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08FF" w:rsidRDefault="004708FF" w:rsidP="004708F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708FF" w:rsidRDefault="004708FF" w:rsidP="004708FF">
      <w:pPr>
        <w:jc w:val="right"/>
        <w:rPr>
          <w:rFonts w:ascii="Times New Roman" w:hAnsi="Times New Roman" w:cs="Times New Roman"/>
        </w:rPr>
      </w:pPr>
      <w:r w:rsidRPr="00137445">
        <w:rPr>
          <w:rFonts w:ascii="Times New Roman" w:hAnsi="Times New Roman" w:cs="Times New Roman"/>
        </w:rPr>
        <w:t>…………………………………………………….</w:t>
      </w:r>
      <w:r>
        <w:rPr>
          <w:rFonts w:ascii="Times New Roman" w:hAnsi="Times New Roman" w:cs="Times New Roman"/>
        </w:rPr>
        <w:t>…………</w:t>
      </w:r>
    </w:p>
    <w:p w:rsidR="004708FF" w:rsidRPr="00137445" w:rsidRDefault="004708FF" w:rsidP="004708FF">
      <w:pPr>
        <w:ind w:left="4253"/>
        <w:rPr>
          <w:rFonts w:ascii="Times New Roman" w:hAnsi="Times New Roman" w:cs="Times New Roman"/>
        </w:rPr>
      </w:pPr>
      <w:r w:rsidRPr="00137445">
        <w:rPr>
          <w:rFonts w:ascii="Times New Roman" w:hAnsi="Times New Roman" w:cs="Times New Roman"/>
          <w:b/>
        </w:rPr>
        <w:t>Data, podpis rodzica/prawnego opiekuna dziecka</w:t>
      </w:r>
    </w:p>
    <w:p w:rsidR="006046AE" w:rsidRDefault="006046AE"/>
    <w:sectPr w:rsidR="0060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C2B0C"/>
    <w:multiLevelType w:val="hybridMultilevel"/>
    <w:tmpl w:val="99AA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C567B"/>
    <w:multiLevelType w:val="hybridMultilevel"/>
    <w:tmpl w:val="C1C8CB18"/>
    <w:lvl w:ilvl="0" w:tplc="21041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FF"/>
    <w:rsid w:val="004708FF"/>
    <w:rsid w:val="006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EC2A"/>
  <w15:chartTrackingRefBased/>
  <w15:docId w15:val="{B82B5E4E-337C-4881-86CD-1125954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708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08FF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70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zlobek7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2024-08-22T18:19:00Z</dcterms:created>
  <dcterms:modified xsi:type="dcterms:W3CDTF">2024-08-22T18:21:00Z</dcterms:modified>
</cp:coreProperties>
</file>